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A5" w:rsidRDefault="006018A5" w:rsidP="00CD09C5">
      <w:pPr>
        <w:pStyle w:val="a3"/>
        <w:ind w:firstLine="708"/>
        <w:jc w:val="both"/>
      </w:pPr>
      <w:r>
        <w:t xml:space="preserve">Решение жилищных вопросов очередников, состоящих на учете нуждающихся в улучшении жилищных вопросов по месту службы, осуществлялось и осуществляется по следующим направлениям: </w:t>
      </w:r>
    </w:p>
    <w:p w:rsidR="006018A5" w:rsidRDefault="006018A5" w:rsidP="006018A5">
      <w:pPr>
        <w:pStyle w:val="a3"/>
        <w:jc w:val="both"/>
      </w:pPr>
      <w:r>
        <w:t>1. Выдача</w:t>
      </w:r>
      <w:r>
        <w:rPr>
          <w:b/>
          <w:bCs/>
        </w:rPr>
        <w:t xml:space="preserve"> государственных жилищных сертификатов (далее – ГЖС)</w:t>
      </w:r>
      <w:r>
        <w:t xml:space="preserve"> осуществляется в соответствии с Правилами выпуска и реализации государственных жилищных сертификатов в рамках реализации основного мероприятия «Выполнение государственных обязательств </w:t>
      </w:r>
      <w:r w:rsidR="00855238">
        <w:br/>
      </w:r>
      <w:r>
        <w:t xml:space="preserve">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основное мероприятие), утвержденными постановлением Правительства Российской Федерации от 21 марта 2006 г. № 153. </w:t>
      </w: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3"/>
        <w:gridCol w:w="1124"/>
        <w:gridCol w:w="1124"/>
        <w:gridCol w:w="1124"/>
        <w:gridCol w:w="1124"/>
        <w:gridCol w:w="1161"/>
      </w:tblGrid>
      <w:tr w:rsidR="00B732CF" w:rsidRPr="00B732CF" w:rsidTr="008D17CC">
        <w:trPr>
          <w:tblCellSpacing w:w="3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очередников УИС Ярославской области, которые у</w:t>
            </w:r>
            <w:r w:rsidRPr="00B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лучшили свои жилищные вопросы (семей):</w:t>
            </w:r>
          </w:p>
        </w:tc>
      </w:tr>
      <w:tr w:rsidR="000155B3" w:rsidRPr="00B732CF" w:rsidTr="00B732C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155B3" w:rsidRPr="00B732CF" w:rsidTr="00B732C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государственных жилищных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Pr="00B732CF" w:rsidRDefault="00B732CF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2CF" w:rsidRPr="00B732CF" w:rsidTr="00B732C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Pr="00B732CF" w:rsidRDefault="000155B3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(руб.):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Default="000155B3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Pr="00B732CF" w:rsidRDefault="000155B3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Pr="00B732CF" w:rsidRDefault="000155B3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2CF" w:rsidRPr="00B732CF" w:rsidRDefault="000155B3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2CF" w:rsidRPr="00B732CF" w:rsidRDefault="000155B3" w:rsidP="00B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2342196</w:t>
            </w:r>
          </w:p>
        </w:tc>
      </w:tr>
    </w:tbl>
    <w:p w:rsidR="00CE2743" w:rsidRDefault="00CE2743" w:rsidP="00B732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B3" w:rsidRPr="000155B3" w:rsidRDefault="000155B3" w:rsidP="000155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сотрудникам и гражданам единовременной социальной выплаты (далее – ЕСВ)</w:t>
      </w:r>
      <w:r w:rsidRPr="0001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предусмотренной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(далее – Федеральный закон), предоставляется сотрудникам </w:t>
      </w:r>
      <w:r w:rsidR="00855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гражданам в соответствии с Правилами предоставления единовременной социальной выплаты для приобретения или строительства жилого помещения сотрудникам, проходящим службу в учреждениях и органах уголовно-исполнительной системы, федеральной противопожарной службы Государственной противопожарной службы и таможенных органах Российской Федерации, утвержденными постановлением Правительства Российской Федерации от 24.04.2013 № 369 (далее – Правила). </w:t>
      </w:r>
    </w:p>
    <w:p w:rsidR="000155B3" w:rsidRPr="000155B3" w:rsidRDefault="000155B3" w:rsidP="00CD0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 Федерального закона право на ЕСВ сохраняется за гражданами Российской Федерации, уволенными </w:t>
      </w:r>
      <w:r w:rsidR="00855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службы в учреждениях и органах УИС РФ с правом на пенсию и принятыми в период прохождения службы на учет в качестве имеющих право на получение ЕСВ. </w:t>
      </w:r>
    </w:p>
    <w:p w:rsidR="000155B3" w:rsidRDefault="000155B3" w:rsidP="00CD0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5 Правил в целях постановки на учет для получения ЕСВ сотрудник представляет в комиссию </w:t>
      </w:r>
      <w:r w:rsidR="0010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УФСИН России </w:t>
      </w:r>
      <w:r w:rsidR="00855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Ярославской области </w:t>
      </w:r>
      <w:r w:rsidRPr="00015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вопросов предоставления единовременных социальных выплат</w:t>
      </w:r>
      <w:r w:rsidR="0010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Pr="0001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заявление, </w:t>
      </w:r>
      <w:r w:rsidR="00855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котором указываются сведения о совместно проживающих с ним членах его семьи, а также о лицах, членом семьи которых является сотрудник в соответствии со статьями 31 и 69 Жилищного кодекса Российской Федерации, и указывается, что ранее ему во всех местах прохождения государственной службы, в том числе в учреждениях и органах, единовременные выплаты (субсидии) в целях приобретения (строительства) жилого помещения не предоставлялись. </w:t>
      </w:r>
    </w:p>
    <w:p w:rsidR="00107051" w:rsidRDefault="00107051" w:rsidP="00CD0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сотрудников и пенсионеров УИС, принятых на учет для получения ЕСВ в соответствии с приказом ФСИН России </w:t>
      </w:r>
      <w:r w:rsidR="00855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29.08.2013 № 496 (действующего до 13.12.2014)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</w:t>
      </w:r>
      <w:r w:rsidRPr="0010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сотрудников и пенсионеров УИС, которым предоставлена ЕСВ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официальном сайте ФСИН России (</w:t>
      </w:r>
      <w:r w:rsidRPr="0010705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http://фсин.рф/structure/development/zhilishchnoe-obespechenie-sotrudnikov-i-pensionerov-uis/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09C5" w:rsidRPr="000155B3" w:rsidRDefault="00CD09C5" w:rsidP="00CD0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своевременного, полного и объективного рассмотрения вопросов предоставления сотрудникам и гражданам, ЕСВ приказом ФСИН России от 16.10.2014 № 550 «Об утверждении Порядка формирования и работы комиссий учреждений и органов уголовно-исполнительной системы по рассмотрению вопросов предоставления сотрудникам учреждений и органов уголовно-исполнительной системы и в случаях, установленных законодательством Российской Федерации, членам их семей и гражданам Российской Федерации, уволенным </w:t>
      </w:r>
      <w:r w:rsidR="00855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службы в учреждениях и органах уголовно-исполнительной системы, единовременной социальной выплаты для приобретения или строительства жилого помещения» (далее – приказ ФСИН России от 16.10.2014 № 550) были делегированы полномочия комиссиям территориальных органов ФСИН России и образовательных организаций ФСИН России по рассмотрению вопросов предоставления сотрудникам уголовно-исполнительной системы и в случаях, установленных законодательством Российской Федерации, членам их семей </w:t>
      </w:r>
      <w:r w:rsidR="00855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9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гражданам Российской Федерации, уволенным со службы в учреждениях и органах уголовно-исполнительной системы, единовременной социальной выплаты (приказ ФСИН России от 29.08.2013 № 496 был признан утратившим силу).</w:t>
      </w:r>
    </w:p>
    <w:p w:rsidR="00B732CF" w:rsidRDefault="00CD09C5" w:rsidP="00CD0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C5">
        <w:rPr>
          <w:rFonts w:ascii="Times New Roman" w:hAnsi="Times New Roman" w:cs="Times New Roman"/>
          <w:sz w:val="24"/>
          <w:szCs w:val="24"/>
        </w:rPr>
        <w:t xml:space="preserve">Количество сотрудников и пенсионеров УИС, принятых на учет для получения ЕСВ Комиссией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09C5">
        <w:rPr>
          <w:rFonts w:ascii="Times New Roman" w:hAnsi="Times New Roman" w:cs="Times New Roman"/>
          <w:sz w:val="24"/>
          <w:szCs w:val="24"/>
        </w:rPr>
        <w:t>ФСИН России</w:t>
      </w:r>
      <w:r>
        <w:rPr>
          <w:rFonts w:ascii="Times New Roman" w:hAnsi="Times New Roman" w:cs="Times New Roman"/>
          <w:sz w:val="24"/>
          <w:szCs w:val="24"/>
        </w:rPr>
        <w:t xml:space="preserve"> по Ярославской области</w:t>
      </w:r>
      <w:r w:rsidRPr="00CD09C5">
        <w:rPr>
          <w:rFonts w:ascii="Times New Roman" w:hAnsi="Times New Roman" w:cs="Times New Roman"/>
          <w:sz w:val="24"/>
          <w:szCs w:val="24"/>
        </w:rPr>
        <w:t>, в соответствии с приказом ФСИН России от 16.10.2014 № 550: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763"/>
        <w:gridCol w:w="906"/>
        <w:gridCol w:w="558"/>
        <w:gridCol w:w="765"/>
        <w:gridCol w:w="461"/>
        <w:gridCol w:w="620"/>
        <w:gridCol w:w="611"/>
        <w:gridCol w:w="724"/>
        <w:gridCol w:w="983"/>
        <w:gridCol w:w="878"/>
        <w:gridCol w:w="785"/>
        <w:gridCol w:w="878"/>
        <w:gridCol w:w="698"/>
      </w:tblGrid>
      <w:tr w:rsidR="00CD09C5" w:rsidRPr="00CD09C5" w:rsidTr="00FC4C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/ месяц </w:t>
            </w: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D09C5" w:rsidRPr="00CD09C5" w:rsidTr="00FC4C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107051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107051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09C5" w:rsidRPr="00CD09C5" w:rsidTr="00FC4C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107051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107051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D09C5" w:rsidRPr="00CD09C5" w:rsidTr="00FC4C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09C5" w:rsidRPr="00CD09C5" w:rsidTr="00FC4C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09C5" w:rsidRPr="00CD09C5" w:rsidTr="00FC4C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7D86" w:rsidRPr="00CD09C5" w:rsidTr="00FC4C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Pr="00CD09C5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Pr="00CD09C5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Pr="00CD09C5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86" w:rsidRDefault="006A7D86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9C5" w:rsidRPr="00CD09C5" w:rsidTr="00FC4C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6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на 01.01.20</w:t>
            </w:r>
            <w:r w:rsidR="006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CD09C5" w:rsidP="00FC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9C5" w:rsidRPr="00CD09C5" w:rsidRDefault="00FC4CA4" w:rsidP="006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855238" w:rsidRPr="00855238" w:rsidRDefault="00855238" w:rsidP="00107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единовременная социальная выплата предоставляется сотрудникам, имеющим 3 и более совместно проживающих с ними детей, принятым на соответствующий учет в 2014 году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гражданам, принятым на соответствующий учет в </w:t>
      </w:r>
      <w:r w:rsidR="006A7D86">
        <w:rPr>
          <w:rFonts w:ascii="Times New Roman" w:hAnsi="Times New Roman" w:cs="Times New Roman"/>
          <w:sz w:val="24"/>
          <w:szCs w:val="24"/>
        </w:rPr>
        <w:t>феврале</w:t>
      </w:r>
      <w:r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107051" w:rsidRDefault="00107051" w:rsidP="00107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51">
        <w:rPr>
          <w:rFonts w:ascii="Times New Roman" w:hAnsi="Times New Roman" w:cs="Times New Roman"/>
          <w:b/>
          <w:sz w:val="24"/>
          <w:szCs w:val="24"/>
        </w:rPr>
        <w:t>Предоставление служебного жилья.</w:t>
      </w:r>
      <w:r w:rsidRPr="00107051">
        <w:rPr>
          <w:rFonts w:ascii="Times New Roman" w:hAnsi="Times New Roman" w:cs="Times New Roman"/>
          <w:sz w:val="24"/>
          <w:szCs w:val="24"/>
        </w:rPr>
        <w:t xml:space="preserve"> В целях предоставления жилых помещений в соответствии с постановлением Правительства Российской Федерации от 16.03.2013 № 217 «Об установлении категорий сотрудников учреждений и органов уголовно-исполнительной системы, федеральной противопожарной службы Государственной противопожарной службы, и таможенных органов Российской Федерации, которым предоставляются жилые помещения специализированного жилищного фонда, и о порядке предоставления жилых помещений специализированного жилищного фонда сотрудникам этих учреждений и органов для сотрудников УИС» формируется жилищный фонд служебного помещения.</w:t>
      </w:r>
    </w:p>
    <w:p w:rsidR="00107051" w:rsidRDefault="00107051" w:rsidP="00107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 УФСИН России по Ярославской области имеется 4 служебных жилых помещения</w:t>
      </w:r>
      <w:r w:rsidR="000F7180">
        <w:rPr>
          <w:rFonts w:ascii="Times New Roman" w:hAnsi="Times New Roman" w:cs="Times New Roman"/>
          <w:sz w:val="24"/>
          <w:szCs w:val="24"/>
        </w:rPr>
        <w:t xml:space="preserve"> (в настоящий момент занятые)</w:t>
      </w:r>
      <w:r>
        <w:rPr>
          <w:rFonts w:ascii="Times New Roman" w:hAnsi="Times New Roman" w:cs="Times New Roman"/>
          <w:sz w:val="24"/>
          <w:szCs w:val="24"/>
        </w:rPr>
        <w:t>. Подать рапорт</w:t>
      </w:r>
      <w:r w:rsidR="000F7180">
        <w:rPr>
          <w:rFonts w:ascii="Times New Roman" w:hAnsi="Times New Roman" w:cs="Times New Roman"/>
          <w:sz w:val="24"/>
          <w:szCs w:val="24"/>
        </w:rPr>
        <w:t xml:space="preserve"> для постановки в очередь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служебного жилого помещения по договору найма можно в жилищную комиссию.</w:t>
      </w:r>
    </w:p>
    <w:p w:rsidR="000F7180" w:rsidRDefault="000F7180" w:rsidP="000F7180">
      <w:pPr>
        <w:pStyle w:val="a3"/>
        <w:ind w:firstLine="708"/>
        <w:jc w:val="both"/>
      </w:pPr>
      <w:r>
        <w:rPr>
          <w:b/>
          <w:bCs/>
        </w:rPr>
        <w:t>Предоставление компенсации за наем (поднаем) жилых помещений</w:t>
      </w:r>
      <w:r>
        <w:t xml:space="preserve"> также является вариантом решения жилищных вопросов сотрудников УИС РФ, не состоящих по месту службы на учете нуждающихся в улучшении жилищных условий, является получение компенсации за наем (поднаем) жилого помещения. Для выплаты компенсации за наем (поднаем) жилых помещений в порядке, установленном постановлением Правительства Российской Федерации от 09.09.2016 № 894 «О порядке и размерах выплаты денежной компенсации за наем (поднаем) жилых помещений сотрудникам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 Российской Федерации, а также членам семей сотрудников указанных учреждений и органов,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органах», сотрудникам УИС Ярославской области на 20</w:t>
      </w:r>
      <w:r w:rsidR="006A7D86">
        <w:t>20</w:t>
      </w:r>
      <w:r>
        <w:t xml:space="preserve"> год выделено 1,</w:t>
      </w:r>
      <w:r w:rsidR="00EF4059">
        <w:t>1</w:t>
      </w:r>
      <w:r>
        <w:t xml:space="preserve"> млн. рублей (в </w:t>
      </w:r>
      <w:r w:rsidR="006A7D86">
        <w:t>2019 году -</w:t>
      </w:r>
      <w:r w:rsidR="00EF4059">
        <w:t>2,3065,</w:t>
      </w:r>
      <w:r w:rsidR="006A7D86">
        <w:t xml:space="preserve"> </w:t>
      </w:r>
      <w:r>
        <w:t xml:space="preserve">2018 году – </w:t>
      </w:r>
      <w:r w:rsidR="000222AF">
        <w:t>2,656</w:t>
      </w:r>
      <w:r>
        <w:t xml:space="preserve"> млн. рублей, в 2017 году – </w:t>
      </w:r>
      <w:r w:rsidR="000222AF">
        <w:t>3,3341</w:t>
      </w:r>
      <w:r>
        <w:t xml:space="preserve"> млн. рублей, в 2016 году – </w:t>
      </w:r>
      <w:r w:rsidR="000222AF">
        <w:t>1,3011</w:t>
      </w:r>
      <w:r>
        <w:t xml:space="preserve"> млн. рублей, в 2015 году – </w:t>
      </w:r>
      <w:r w:rsidR="000222AF">
        <w:t>1,3302</w:t>
      </w:r>
      <w:r>
        <w:t xml:space="preserve"> млн. рублей). </w:t>
      </w:r>
    </w:p>
    <w:p w:rsidR="000F7180" w:rsidRDefault="000F7180" w:rsidP="000F7180">
      <w:pPr>
        <w:pStyle w:val="a3"/>
        <w:jc w:val="both"/>
      </w:pPr>
      <w:r>
        <w:t>По состоянию на февраль 20</w:t>
      </w:r>
      <w:r w:rsidR="00EF4059">
        <w:t>20</w:t>
      </w:r>
      <w:r>
        <w:t xml:space="preserve"> компенсацию за наем (поднаем) жилого помещения получают </w:t>
      </w:r>
      <w:r w:rsidR="00EF4059">
        <w:t>46</w:t>
      </w:r>
      <w:r>
        <w:t xml:space="preserve"> семей, </w:t>
      </w:r>
      <w:r w:rsidR="00EF4059">
        <w:t xml:space="preserve">в 2019 - 48, </w:t>
      </w:r>
      <w:r>
        <w:t xml:space="preserve">в 2018 – </w:t>
      </w:r>
      <w:r w:rsidR="000222AF">
        <w:t>51</w:t>
      </w:r>
      <w:r>
        <w:t xml:space="preserve"> семей, в 2017 году – </w:t>
      </w:r>
      <w:r w:rsidR="000222AF">
        <w:t>57</w:t>
      </w:r>
      <w:r>
        <w:t xml:space="preserve"> семей, в 2016 году – </w:t>
      </w:r>
      <w:r w:rsidR="000222AF">
        <w:t>46</w:t>
      </w:r>
      <w:r>
        <w:t xml:space="preserve"> семей, в 2015 году – </w:t>
      </w:r>
      <w:r w:rsidR="000222AF">
        <w:t>39</w:t>
      </w:r>
      <w:r>
        <w:t xml:space="preserve"> семей. </w:t>
      </w:r>
    </w:p>
    <w:p w:rsidR="000F7180" w:rsidRPr="00107051" w:rsidRDefault="000F7180" w:rsidP="00107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7180" w:rsidRPr="00107051" w:rsidSect="00FC4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43"/>
    <w:rsid w:val="000155B3"/>
    <w:rsid w:val="000222AF"/>
    <w:rsid w:val="000774A3"/>
    <w:rsid w:val="000E7499"/>
    <w:rsid w:val="000F7180"/>
    <w:rsid w:val="00107051"/>
    <w:rsid w:val="006018A5"/>
    <w:rsid w:val="00666E00"/>
    <w:rsid w:val="006A7D86"/>
    <w:rsid w:val="007329DC"/>
    <w:rsid w:val="00855238"/>
    <w:rsid w:val="00B732CF"/>
    <w:rsid w:val="00CD09C5"/>
    <w:rsid w:val="00CE2743"/>
    <w:rsid w:val="00EF4059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23541-8710-44B6-AEA0-C5F07A24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F19B-276F-48DD-A4D5-D2386C58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Ляденко</dc:creator>
  <cp:keywords/>
  <dc:description/>
  <cp:lastModifiedBy>Анна О. Частухина</cp:lastModifiedBy>
  <cp:revision>2</cp:revision>
  <dcterms:created xsi:type="dcterms:W3CDTF">2020-02-20T07:49:00Z</dcterms:created>
  <dcterms:modified xsi:type="dcterms:W3CDTF">2020-02-20T07:49:00Z</dcterms:modified>
</cp:coreProperties>
</file>